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4BA2" w:rsidRDefault="00D24BA2" w:rsidP="00D24BA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GART MEDIC, S.A. DE C.V.   </w:t>
      </w:r>
    </w:p>
    <w:p w:rsidR="00D24BA2" w:rsidRDefault="00D24BA2" w:rsidP="00D24BA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24BA2" w:rsidRDefault="00D24BA2" w:rsidP="00D24BA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24BA2" w:rsidRDefault="00D24BA2" w:rsidP="00D24BA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24BA2" w:rsidP="00D24BA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11065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 M</w:t>
      </w:r>
      <w:r>
        <w:rPr>
          <w:rFonts w:ascii="Times New Roman" w:hAnsi="Times New Roman"/>
          <w:b/>
          <w:sz w:val="28"/>
          <w:szCs w:val="28"/>
        </w:rPr>
        <w:t xml:space="preserve">édico, Accesorios y Suministros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10E0">
        <w:rPr>
          <w:rFonts w:ascii="Times New Roman" w:hAnsi="Times New Roman"/>
          <w:b/>
          <w:szCs w:val="24"/>
        </w:rPr>
        <w:t>moral</w:t>
      </w:r>
      <w:r w:rsidR="004310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D24BA2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10E0">
        <w:rPr>
          <w:rFonts w:ascii="Times New Roman" w:hAnsi="Times New Roman"/>
          <w:b/>
          <w:szCs w:val="24"/>
        </w:rPr>
        <w:t>moral</w:t>
      </w:r>
      <w:r w:rsidR="004310E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F6A4B">
        <w:rPr>
          <w:rFonts w:ascii="Times New Roman" w:hAnsi="Times New Roman"/>
          <w:sz w:val="24"/>
          <w:szCs w:val="24"/>
        </w:rPr>
        <w:t>03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36C" w:rsidRDefault="0008736C">
      <w:r>
        <w:separator/>
      </w:r>
    </w:p>
  </w:endnote>
  <w:endnote w:type="continuationSeparator" w:id="0">
    <w:p w:rsidR="0008736C" w:rsidRDefault="0008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36C" w:rsidRDefault="0008736C">
      <w:r>
        <w:separator/>
      </w:r>
    </w:p>
  </w:footnote>
  <w:footnote w:type="continuationSeparator" w:id="0">
    <w:p w:rsidR="0008736C" w:rsidRDefault="0008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9EED7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2025-04-03T21:51:00Z</dcterms:created>
  <dcterms:modified xsi:type="dcterms:W3CDTF">2025-04-03T21:51:00Z</dcterms:modified>
</cp:coreProperties>
</file>