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727EC" w:rsidRDefault="000727EC" w:rsidP="000727E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TÜV SÜD AMERICA DE MEXICO, S.A. DE C.V.</w:t>
      </w:r>
    </w:p>
    <w:p w:rsidR="000727EC" w:rsidRDefault="000727EC" w:rsidP="000727E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727EC" w:rsidRDefault="000727EC" w:rsidP="000727E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727EC" w:rsidRDefault="000727EC" w:rsidP="000727E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727EC" w:rsidP="000727E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2680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Gestión y Ser</w:t>
      </w:r>
      <w:r>
        <w:rPr>
          <w:rFonts w:ascii="Times New Roman" w:hAnsi="Times New Roman"/>
          <w:b/>
          <w:sz w:val="28"/>
          <w:szCs w:val="24"/>
        </w:rPr>
        <w:t xml:space="preserve">vicios Profesionales de Empresa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3A5" w:rsidRDefault="005763A5">
      <w:r>
        <w:separator/>
      </w:r>
    </w:p>
  </w:endnote>
  <w:endnote w:type="continuationSeparator" w:id="0">
    <w:p w:rsidR="005763A5" w:rsidRDefault="0057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3A5" w:rsidRDefault="005763A5">
      <w:r>
        <w:separator/>
      </w:r>
    </w:p>
  </w:footnote>
  <w:footnote w:type="continuationSeparator" w:id="0">
    <w:p w:rsidR="005763A5" w:rsidRDefault="0057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7EC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3A5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3E3A8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2025-06-10T18:25:00Z</dcterms:created>
  <dcterms:modified xsi:type="dcterms:W3CDTF">2025-06-10T18:25:00Z</dcterms:modified>
</cp:coreProperties>
</file>