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5F0A" w:rsidRDefault="00E15F0A" w:rsidP="00E15F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LUMINA VIAJES, S.A. DE C.V.</w:t>
      </w:r>
    </w:p>
    <w:p w:rsidR="00E15F0A" w:rsidRDefault="00E15F0A" w:rsidP="00E15F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5F0A" w:rsidRDefault="00E15F0A" w:rsidP="00E15F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5F0A" w:rsidRDefault="00E15F0A" w:rsidP="00E15F0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15F0A" w:rsidP="00E15F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1686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</w:t>
      </w:r>
      <w:r>
        <w:rPr>
          <w:rFonts w:ascii="Times New Roman" w:hAnsi="Times New Roman"/>
          <w:b/>
          <w:sz w:val="28"/>
          <w:szCs w:val="24"/>
        </w:rPr>
        <w:t xml:space="preserve">rvicios de Viajes y Alojamiento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15F0A">
        <w:rPr>
          <w:rFonts w:ascii="Times New Roman" w:hAnsi="Times New Roman"/>
          <w:b/>
          <w:szCs w:val="24"/>
        </w:rPr>
        <w:t>moral</w:t>
      </w:r>
      <w:r w:rsidR="00E15F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15F0A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15F0A">
        <w:rPr>
          <w:rFonts w:ascii="Times New Roman" w:hAnsi="Times New Roman"/>
          <w:b/>
          <w:szCs w:val="24"/>
        </w:rPr>
        <w:t>moral</w:t>
      </w:r>
      <w:r w:rsidR="00E15F0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1549D">
        <w:rPr>
          <w:rFonts w:ascii="Times New Roman" w:hAnsi="Times New Roman"/>
          <w:sz w:val="24"/>
          <w:szCs w:val="24"/>
        </w:rPr>
        <w:t>11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11" w:rsidRDefault="007F1111">
      <w:r>
        <w:separator/>
      </w:r>
    </w:p>
  </w:endnote>
  <w:endnote w:type="continuationSeparator" w:id="0">
    <w:p w:rsidR="007F1111" w:rsidRDefault="007F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11" w:rsidRDefault="007F1111">
      <w:r>
        <w:separator/>
      </w:r>
    </w:p>
  </w:footnote>
  <w:footnote w:type="continuationSeparator" w:id="0">
    <w:p w:rsidR="007F1111" w:rsidRDefault="007F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4863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3E7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AAC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111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549D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26E6E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823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0DA1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BC2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5F0A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64B7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2025-03-11T22:56:00Z</dcterms:created>
  <dcterms:modified xsi:type="dcterms:W3CDTF">2025-03-11T22:56:00Z</dcterms:modified>
</cp:coreProperties>
</file>