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AC3027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LIMPIEZA MANTENIMIENTO Y JARDINERIA DE MONTERREY, S.A. DE C.V.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C3027">
        <w:rPr>
          <w:rFonts w:ascii="Times New Roman" w:hAnsi="Times New Roman"/>
          <w:b/>
          <w:sz w:val="32"/>
          <w:szCs w:val="32"/>
        </w:rPr>
        <w:t>11922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C302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AC3027" w:rsidRPr="00AC3027">
        <w:rPr>
          <w:rFonts w:ascii="Times New Roman" w:hAnsi="Times New Roman"/>
          <w:b/>
          <w:sz w:val="28"/>
          <w:szCs w:val="28"/>
        </w:rPr>
        <w:t>Servicios de Limpieza, Descontaminación y Tratamiento de Residuos</w:t>
      </w:r>
      <w:r w:rsidR="00C00F8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AC302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4139">
        <w:rPr>
          <w:rFonts w:ascii="Times New Roman" w:hAnsi="Times New Roman"/>
          <w:sz w:val="24"/>
          <w:szCs w:val="24"/>
        </w:rPr>
        <w:t>27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D1" w:rsidRDefault="00A16AD1">
      <w:r>
        <w:separator/>
      </w:r>
    </w:p>
  </w:endnote>
  <w:endnote w:type="continuationSeparator" w:id="0">
    <w:p w:rsidR="00A16AD1" w:rsidRDefault="00A1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D1" w:rsidRDefault="00A16AD1">
      <w:r>
        <w:separator/>
      </w:r>
    </w:p>
  </w:footnote>
  <w:footnote w:type="continuationSeparator" w:id="0">
    <w:p w:rsidR="00A16AD1" w:rsidRDefault="00A1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DB98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2024-08-27T21:52:00Z</dcterms:created>
  <dcterms:modified xsi:type="dcterms:W3CDTF">2024-08-27T21:52:00Z</dcterms:modified>
</cp:coreProperties>
</file>