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DD0639" w:rsidRDefault="00DD0639" w:rsidP="00DD0639">
      <w:pPr>
        <w:jc w:val="both"/>
        <w:rPr>
          <w:rFonts w:ascii="Times New Roman" w:hAnsi="Times New Roman"/>
          <w:b/>
          <w:szCs w:val="24"/>
        </w:rPr>
      </w:pPr>
    </w:p>
    <w:p w:rsidR="00DD0639" w:rsidRDefault="00DD0639" w:rsidP="00DD0639">
      <w:pPr>
        <w:jc w:val="both"/>
        <w:rPr>
          <w:rFonts w:ascii="Times New Roman" w:hAnsi="Times New Roman"/>
          <w:b/>
          <w:szCs w:val="24"/>
        </w:rPr>
      </w:pPr>
    </w:p>
    <w:p w:rsidR="00076F5F" w:rsidRDefault="00076F5F" w:rsidP="00076F5F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MUEBLES ESCOLARES CANTU, S.A.</w:t>
      </w:r>
    </w:p>
    <w:p w:rsidR="00076F5F" w:rsidRDefault="00076F5F" w:rsidP="00076F5F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076F5F" w:rsidRDefault="00076F5F" w:rsidP="00076F5F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076F5F" w:rsidRDefault="00076F5F" w:rsidP="00076F5F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076F5F" w:rsidP="00076F5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0004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>Muebles Mobiliario y Decoración</w:t>
      </w:r>
      <w:r>
        <w:rPr>
          <w:b/>
          <w:sz w:val="28"/>
          <w:szCs w:val="28"/>
        </w:rPr>
        <w:t xml:space="preserve"> </w:t>
      </w:r>
      <w:bookmarkStart w:id="0" w:name="_GoBack"/>
      <w:bookmarkEnd w:id="0"/>
      <w:r w:rsidR="00EF6FDE" w:rsidRPr="00EF6FDE">
        <w:rPr>
          <w:rFonts w:ascii="Times New Roman" w:hAnsi="Times New Roman"/>
          <w:szCs w:val="24"/>
        </w:rPr>
        <w:t>lo</w:t>
      </w:r>
      <w:r w:rsidR="00EF6FDE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4332E3">
        <w:rPr>
          <w:rFonts w:ascii="Times New Roman" w:hAnsi="Times New Roman"/>
          <w:b/>
          <w:szCs w:val="24"/>
        </w:rPr>
        <w:t>moral</w:t>
      </w:r>
      <w:r w:rsidR="004332E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FC519E">
        <w:rPr>
          <w:rFonts w:ascii="Times New Roman" w:hAnsi="Times New Roman"/>
          <w:b/>
          <w:bCs/>
          <w:sz w:val="28"/>
          <w:szCs w:val="28"/>
        </w:rPr>
        <w:t>Enero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4332E3">
        <w:rPr>
          <w:rFonts w:ascii="Times New Roman" w:hAnsi="Times New Roman"/>
          <w:b/>
          <w:szCs w:val="24"/>
        </w:rPr>
        <w:t>moral</w:t>
      </w:r>
      <w:r w:rsidR="004332E3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467F18" w:rsidRDefault="00467F18" w:rsidP="00303058">
      <w:pPr>
        <w:rPr>
          <w:rFonts w:ascii="Times New Roman" w:hAnsi="Times New Roman"/>
          <w:szCs w:val="24"/>
        </w:rPr>
      </w:pPr>
    </w:p>
    <w:p w:rsidR="00E10E8E" w:rsidRPr="003C67B3" w:rsidRDefault="00E10E8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52285B">
        <w:rPr>
          <w:rFonts w:ascii="Times New Roman" w:hAnsi="Times New Roman"/>
          <w:sz w:val="24"/>
          <w:szCs w:val="24"/>
        </w:rPr>
        <w:t>23</w:t>
      </w:r>
      <w:r w:rsidR="00EF6FDE">
        <w:rPr>
          <w:rFonts w:ascii="Times New Roman" w:hAnsi="Times New Roman"/>
          <w:sz w:val="24"/>
          <w:szCs w:val="24"/>
        </w:rPr>
        <w:t xml:space="preserve"> de enero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680A" w:rsidRDefault="0081680A">
      <w:r>
        <w:separator/>
      </w:r>
    </w:p>
  </w:endnote>
  <w:endnote w:type="continuationSeparator" w:id="0">
    <w:p w:rsidR="0081680A" w:rsidRDefault="00816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680A" w:rsidRDefault="0081680A">
      <w:r>
        <w:separator/>
      </w:r>
    </w:p>
  </w:footnote>
  <w:footnote w:type="continuationSeparator" w:id="0">
    <w:p w:rsidR="0081680A" w:rsidRDefault="008168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0FD3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1C"/>
    <w:rsid w:val="00A1705F"/>
    <w:rsid w:val="00A17862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09BF85EC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2024-12-18T21:12:00Z</cp:lastPrinted>
  <dcterms:created xsi:type="dcterms:W3CDTF">2025-01-24T16:46:00Z</dcterms:created>
  <dcterms:modified xsi:type="dcterms:W3CDTF">2025-01-24T16:46:00Z</dcterms:modified>
</cp:coreProperties>
</file>